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BC" w:rsidRDefault="00470FBC" w:rsidP="00F26484">
      <w:pPr>
        <w:jc w:val="center"/>
        <w:rPr>
          <w:rFonts w:cs="B Nazanin"/>
          <w:b/>
          <w:bCs/>
          <w:sz w:val="24"/>
          <w:szCs w:val="24"/>
          <w:lang w:bidi="fa-IR"/>
        </w:rPr>
      </w:pPr>
      <w:r w:rsidRPr="00470FBC">
        <w:rPr>
          <w:rFonts w:cs="B Nazanin" w:hint="cs"/>
          <w:b/>
          <w:bCs/>
          <w:sz w:val="24"/>
          <w:szCs w:val="24"/>
          <w:rtl/>
          <w:lang w:bidi="fa-IR"/>
        </w:rPr>
        <w:t>فرم ارائه عن</w:t>
      </w:r>
      <w:r w:rsidR="00F26484">
        <w:rPr>
          <w:rFonts w:cs="B Nazanin" w:hint="cs"/>
          <w:b/>
          <w:bCs/>
          <w:sz w:val="24"/>
          <w:szCs w:val="24"/>
          <w:rtl/>
          <w:lang w:bidi="fa-IR"/>
        </w:rPr>
        <w:t>وان پیشنهادی مجری  متناظر با</w:t>
      </w:r>
      <w:r w:rsidRPr="00470FBC">
        <w:rPr>
          <w:rFonts w:cs="B Nazanin" w:hint="cs"/>
          <w:b/>
          <w:bCs/>
          <w:sz w:val="24"/>
          <w:szCs w:val="24"/>
          <w:rtl/>
          <w:lang w:bidi="fa-IR"/>
        </w:rPr>
        <w:t xml:space="preserve"> اولویتهای مصوب</w:t>
      </w:r>
      <w:r w:rsidR="009A5F11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</w:t>
      </w:r>
    </w:p>
    <w:p w:rsidR="00470FBC" w:rsidRPr="00470FBC" w:rsidRDefault="00470FBC" w:rsidP="005F2525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20"/>
        <w:tblW w:w="10359" w:type="dxa"/>
        <w:tblLook w:val="04A0" w:firstRow="1" w:lastRow="0" w:firstColumn="1" w:lastColumn="0" w:noHBand="0" w:noVBand="1"/>
      </w:tblPr>
      <w:tblGrid>
        <w:gridCol w:w="1129"/>
        <w:gridCol w:w="3090"/>
        <w:gridCol w:w="1872"/>
        <w:gridCol w:w="3559"/>
        <w:gridCol w:w="709"/>
      </w:tblGrid>
      <w:tr w:rsidR="00321F96" w:rsidTr="00570407">
        <w:tc>
          <w:tcPr>
            <w:tcW w:w="1129" w:type="dxa"/>
          </w:tcPr>
          <w:p w:rsidR="00321F96" w:rsidRPr="00470FBC" w:rsidRDefault="00321F96" w:rsidP="00470FBC">
            <w:pPr>
              <w:tabs>
                <w:tab w:val="left" w:pos="4005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470FBC">
              <w:rPr>
                <w:rFonts w:cs="B Nazanin" w:hint="cs"/>
                <w:b/>
                <w:bCs/>
                <w:rtl/>
                <w:lang w:bidi="fa-IR"/>
              </w:rPr>
              <w:t>رتبه اولویت</w:t>
            </w:r>
          </w:p>
        </w:tc>
        <w:tc>
          <w:tcPr>
            <w:tcW w:w="3090" w:type="dxa"/>
          </w:tcPr>
          <w:p w:rsidR="00321F96" w:rsidRPr="00470FBC" w:rsidRDefault="00570407" w:rsidP="00570407">
            <w:pPr>
              <w:tabs>
                <w:tab w:val="left" w:pos="4005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0FBC">
              <w:rPr>
                <w:rFonts w:cs="B Nazanin" w:hint="cs"/>
                <w:b/>
                <w:bCs/>
                <w:rtl/>
                <w:lang w:bidi="fa-IR"/>
              </w:rPr>
              <w:t xml:space="preserve">عنوان اولویت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متناظر با طرح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72" w:type="dxa"/>
          </w:tcPr>
          <w:p w:rsidR="00321F96" w:rsidRPr="00470FBC" w:rsidRDefault="00570407" w:rsidP="00F26484">
            <w:pPr>
              <w:tabs>
                <w:tab w:val="left" w:pos="4005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حیطه علمی </w:t>
            </w:r>
          </w:p>
        </w:tc>
        <w:tc>
          <w:tcPr>
            <w:tcW w:w="3559" w:type="dxa"/>
          </w:tcPr>
          <w:p w:rsidR="00321F96" w:rsidRPr="00470FBC" w:rsidRDefault="00321F96" w:rsidP="00F26484">
            <w:pPr>
              <w:tabs>
                <w:tab w:val="left" w:pos="4005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470FBC">
              <w:rPr>
                <w:rFonts w:cs="B Nazanin" w:hint="cs"/>
                <w:b/>
                <w:bCs/>
                <w:rtl/>
                <w:lang w:bidi="fa-IR"/>
              </w:rPr>
              <w:t xml:space="preserve">عنوان طرح </w:t>
            </w:r>
          </w:p>
        </w:tc>
        <w:tc>
          <w:tcPr>
            <w:tcW w:w="709" w:type="dxa"/>
          </w:tcPr>
          <w:p w:rsidR="00321F96" w:rsidRPr="00470FBC" w:rsidRDefault="00321F96" w:rsidP="00470FBC">
            <w:pPr>
              <w:tabs>
                <w:tab w:val="left" w:pos="4005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470FB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321F96" w:rsidTr="00570407">
        <w:tc>
          <w:tcPr>
            <w:tcW w:w="1129" w:type="dxa"/>
          </w:tcPr>
          <w:p w:rsidR="00321F96" w:rsidRDefault="00321F96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090" w:type="dxa"/>
          </w:tcPr>
          <w:p w:rsidR="00321F96" w:rsidRDefault="00321F96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872" w:type="dxa"/>
          </w:tcPr>
          <w:p w:rsidR="00321F96" w:rsidRDefault="00321F96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559" w:type="dxa"/>
          </w:tcPr>
          <w:p w:rsidR="00321F96" w:rsidRDefault="00321F96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709" w:type="dxa"/>
          </w:tcPr>
          <w:p w:rsidR="00321F96" w:rsidRDefault="00321F96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</w:tr>
    </w:tbl>
    <w:p w:rsidR="003E7001" w:rsidRDefault="003E7001" w:rsidP="009453AA">
      <w:pPr>
        <w:tabs>
          <w:tab w:val="left" w:pos="4005"/>
        </w:tabs>
        <w:rPr>
          <w:rtl/>
          <w:lang w:bidi="fa-IR"/>
        </w:rPr>
      </w:pPr>
    </w:p>
    <w:p w:rsidR="00E70A06" w:rsidRPr="00E70A06" w:rsidRDefault="00E70A06" w:rsidP="00E70A06">
      <w:pPr>
        <w:jc w:val="right"/>
        <w:rPr>
          <w:rFonts w:cs="B Nazanin"/>
          <w:sz w:val="24"/>
          <w:szCs w:val="24"/>
          <w:rtl/>
          <w:lang w:bidi="fa-IR"/>
        </w:rPr>
      </w:pPr>
    </w:p>
    <w:p w:rsidR="00E70A06" w:rsidRPr="00E70A06" w:rsidRDefault="00E70A06" w:rsidP="00E70A06">
      <w:pPr>
        <w:rPr>
          <w:rFonts w:cs="B Nazanin"/>
          <w:sz w:val="24"/>
          <w:szCs w:val="24"/>
          <w:rtl/>
          <w:lang w:bidi="fa-IR"/>
        </w:rPr>
      </w:pPr>
    </w:p>
    <w:p w:rsidR="00E70A06" w:rsidRPr="00E70A06" w:rsidRDefault="00E70A06" w:rsidP="00E70A06">
      <w:pPr>
        <w:rPr>
          <w:rFonts w:cs="B Nazanin"/>
          <w:sz w:val="24"/>
          <w:szCs w:val="24"/>
          <w:rtl/>
          <w:lang w:bidi="fa-IR"/>
        </w:rPr>
      </w:pPr>
    </w:p>
    <w:p w:rsidR="0030560F" w:rsidRPr="00E70A06" w:rsidRDefault="0030560F" w:rsidP="00E70A06">
      <w:pPr>
        <w:rPr>
          <w:rFonts w:cs="B Nazanin"/>
          <w:sz w:val="24"/>
          <w:szCs w:val="24"/>
          <w:rtl/>
          <w:lang w:bidi="fa-IR"/>
        </w:rPr>
      </w:pPr>
    </w:p>
    <w:sectPr w:rsidR="0030560F" w:rsidRPr="00E70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7A"/>
    <w:rsid w:val="0030560F"/>
    <w:rsid w:val="00321F96"/>
    <w:rsid w:val="00372DD2"/>
    <w:rsid w:val="003E7001"/>
    <w:rsid w:val="00470FBC"/>
    <w:rsid w:val="00570407"/>
    <w:rsid w:val="005E2594"/>
    <w:rsid w:val="005F2525"/>
    <w:rsid w:val="00665D43"/>
    <w:rsid w:val="006D347A"/>
    <w:rsid w:val="008A2BA2"/>
    <w:rsid w:val="009453AA"/>
    <w:rsid w:val="009A5F11"/>
    <w:rsid w:val="009F62C5"/>
    <w:rsid w:val="00B56A45"/>
    <w:rsid w:val="00E423F6"/>
    <w:rsid w:val="00E70A06"/>
    <w:rsid w:val="00F26484"/>
    <w:rsid w:val="00F9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9D0A44-5EF3-4975-B5BB-6917DCC5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bahreini</dc:creator>
  <cp:lastModifiedBy>Maliheh Poorali</cp:lastModifiedBy>
  <cp:revision>3</cp:revision>
  <dcterms:created xsi:type="dcterms:W3CDTF">2018-09-25T11:35:00Z</dcterms:created>
  <dcterms:modified xsi:type="dcterms:W3CDTF">2020-11-17T06:39:00Z</dcterms:modified>
</cp:coreProperties>
</file>